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5792" w14:textId="77777777" w:rsidR="00FE2E08" w:rsidRDefault="00FE2E08">
      <w:pPr>
        <w:pStyle w:val="BodyText"/>
        <w:rPr>
          <w:rFonts w:ascii="Times New Roman"/>
          <w:sz w:val="25"/>
        </w:rPr>
      </w:pPr>
    </w:p>
    <w:p w14:paraId="21496863" w14:textId="77777777" w:rsidR="00FE2E08" w:rsidRDefault="00000000">
      <w:pPr>
        <w:pStyle w:val="BodyText"/>
        <w:spacing w:before="100" w:line="292" w:lineRule="auto"/>
        <w:ind w:left="10420" w:right="10636"/>
        <w:jc w:val="center"/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159361CD" wp14:editId="521BB2B0">
            <wp:simplePos x="0" y="0"/>
            <wp:positionH relativeFrom="page">
              <wp:posOffset>1302249</wp:posOffset>
            </wp:positionH>
            <wp:positionV relativeFrom="paragraph">
              <wp:posOffset>-182513</wp:posOffset>
            </wp:positionV>
            <wp:extent cx="2600324" cy="1142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BA2F324">
          <v:group id="docshapegroup1" o:spid="_x0000_s1026" style="position:absolute;left:0;text-align:left;margin-left:232.15pt;margin-top:87.3pt;width:235.6pt;height:136.45pt;z-index:-15876608;mso-position-horizontal-relative:page;mso-position-vertical-relative:text" coordorigin="4643,1746" coordsize="4712,2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left:6174;top:3386;width:707;height:629">
              <v:imagedata r:id="rId5" o:title=""/>
            </v:shape>
            <v:shape id="docshape3" o:spid="_x0000_s1035" style="position:absolute;left:5759;top:2694;width:1891;height:1528" coordorigin="5759,2694" coordsize="1891,1528" o:spt="100" adj="0,,0" path="m6574,3256r-3,-72l6563,3111r-12,-72l6535,2969r-28,-76l6504,2889r-40,-59l6407,2778r-30,-16l6377,3201r-3,84l6356,3352r-35,51l6267,3440r-76,24l6092,3478r58,-589l6218,2899r55,25l6317,2967r31,60l6368,3105r9,96l6377,2762r-38,-21l6261,2718r-85,-12l6089,2700r-174,-6l5863,2700r-39,22l5799,2759r-11,51l5783,2872r-6,61l5772,2995r-4,61l5763,3139r-2,82l5759,3304r1,82l5761,3468r4,83l5769,3633r7,82l5783,3797r9,82l5802,3961r12,81l5827,4124r14,46l5868,4201r37,17l5952,4222r54,-11l6045,4183r23,-46l6077,4072r1,-80l6078,3879r-1,-82l6077,3750r,-83l6188,3654r86,-17l6352,3609r70,-40l6481,3521r34,-43l6527,3463r31,-64l6572,3328r2,-72xm7275,2930r-14,-74l7227,2789r-56,-55l7101,2705r-78,-2l6939,2728r-25,7l6887,2739r-27,-1l6833,2733r-75,-7l6698,2741r-38,38l6647,2839r3,153l6654,3145r5,153l6665,3451r3,76l6678,3576r25,35l6741,3631r51,6l6858,3624r50,-35l6939,3532r12,-76l6951,3381r,-75l6950,3231r,-75l6950,3081r9,-61l6985,2969r40,-37l7079,2909r-5,14l7059,2961r-42,29l6991,3032r-10,48l6991,3131r29,44l7062,3203r50,10l7163,3204r37,-23l7227,3149r16,-38l7246,3069r24,-66l7275,2930xm7650,3120r,-158l7650,2882r-1,-79l7638,2755r-29,-29l7568,2711r-45,-5l7478,2709r-40,14l7409,2753r-14,47l7377,2969r-42,422l7335,3398r1,5l7337,3439r2,35l7345,3545r5,51l7364,3641r31,33l7452,3689r85,-1l7591,3673r31,-38l7642,3567r2,-12l7646,3542r2,-13l7649,3517r1,-397xe" fillcolor="#7dd957" stroked="f">
              <v:stroke joinstyle="round"/>
              <v:formulas/>
              <v:path arrowok="t" o:connecttype="segments"/>
            </v:shape>
            <v:shape id="docshape4" o:spid="_x0000_s1034" type="#_x0000_t75" style="position:absolute;left:7633;top:1915;width:1721;height:2560">
              <v:imagedata r:id="rId6" o:title=""/>
            </v:shape>
            <v:shape id="docshape5" o:spid="_x0000_s1033" style="position:absolute;left:4642;top:1746;width:1044;height:1914" coordorigin="4643,1746" coordsize="1044,1914" path="m5174,3660r-69,-4l5036,3644r-66,-19l4907,3598r-59,-34l4796,3522r-45,-49l4715,3417r-26,-66l4678,3282r3,-68l4698,3150r29,-58l4767,3042r50,-37l4875,2982r6,-4l4888,2974r7,-2l4943,2963r46,9l5028,2999r27,41l5062,3064r2,25l5061,3113r-10,29l5049,3147r-3,4l5044,3154r-12,15l4968,3206r-19,3l4930,3209r-19,-3l4888,3259r32,113l4975,3425r68,36l5113,3472r66,-15l5237,3416r44,-58l5305,3295r6,-68l5299,3156r-25,-68l5241,3025r-41,-57l5153,2915r-53,-50l5043,2815r-56,-52l4875,2657r-56,-52l4770,2553r-43,-58l4693,2432r-27,-68l4650,2294r-7,-71l4647,2151r15,-71l4688,2009r35,-66l4769,1884r55,-49l4888,1797r70,-27l5032,1754r75,-8l5181,1748r73,10l5325,1776r67,26l5455,1835r57,39l5564,1920r44,52l5643,2030r27,63l5686,2163r1,69l5675,2297r-24,60l5616,2410r-44,44l5520,2488r-58,23l5398,2520r-68,-6l5322,2513r-12,l5303,2510r-35,-8l5237,2485r-26,-25l5192,2428r-9,-52l5193,2326r28,-42l5265,2255r51,-10l5365,2255r41,27l5436,2324r30,-53l5478,2244r6,-27l5475,2149r-33,-66l5392,2025r-63,-45l5260,1954r-70,-4l5123,1972r-50,42l5043,2073r-6,69l5058,2217r36,69l5133,2353r43,66l5220,2483r45,64l5312,2609r49,61l5411,2730r49,61l5508,2852r45,64l5592,2983r28,70l5639,3123r7,71l5644,3263r-12,67l5611,3394r-32,60l5539,3509r-48,47l5436,3594r-60,29l5311,3643r-67,13l5174,3660xe" fillcolor="#7dd957" stroked="f">
              <v:path arrowok="t"/>
            </v:shape>
            <v:shape id="docshape6" o:spid="_x0000_s1032" style="position:absolute;left:5700;top:2177;width:422;height:154" coordorigin="5700,2177" coordsize="422,154" path="m5783,2331r-62,-16l5700,2280r3,-20l5713,2241r16,-13l5743,2224r15,-2l5773,2222r16,1l5853,2226r64,-1l5981,2220r63,-9l6111,2178r9,-1l6099,2239r-60,31l5977,2293r-64,20l5849,2327r-66,4xe" fillcolor="#e76580" stroked="f">
              <v:path arrowok="t"/>
            </v:shape>
            <v:shape id="docshape7" o:spid="_x0000_s1031" type="#_x0000_t75" style="position:absolute;left:5773;top:1809;width:408;height:685">
              <v:imagedata r:id="rId7" o:title=""/>
            </v:shape>
            <v:shape id="docshape8" o:spid="_x0000_s1030" style="position:absolute;left:5962;top:2167;width:628;height:418" coordorigin="5963,2168" coordsize="628,418" o:spt="100" adj="0,,0" path="m6164,2233r-2,-16l6157,2200r-9,-14l6136,2174r-16,-6l6116,2175r5,18l6121,2212r-5,19l6110,2250r-25,59l6056,2366r-32,56l5989,2475r-9,13l5972,2501r-6,13l5963,2529r3,20l5976,2567r16,13l6012,2585r21,-4l6051,2570r15,-16l6079,2536r29,-59l6130,2414r16,-64l6158,2284r3,-17l6164,2250r,-17xm6591,2287r-3,-21l6578,2248r-16,-13l6548,2230r-15,-2l6518,2228r-15,1l6439,2232r-64,-1l6311,2226r-64,-9l6228,2213r-19,-6l6193,2198r-13,-14l6172,2184r-2,16l6173,2217r8,15l6192,2245r14,10l6220,2264r16,7l6252,2277r63,22l6378,2319r65,14l6508,2338r23,-2l6552,2331r19,-9l6585,2306r6,-19xe" fillcolor="#e76580" stroked="f">
              <v:stroke joinstyle="round"/>
              <v:formulas/>
              <v:path arrowok="t" o:connecttype="segments"/>
            </v:shape>
            <v:shape id="docshape9" o:spid="_x0000_s1029" type="#_x0000_t75" style="position:absolute;left:6138;top:1965;width:380;height:272">
              <v:imagedata r:id="rId8" o:title=""/>
            </v:shape>
            <v:shape id="docshape10" o:spid="_x0000_s1028" style="position:absolute;left:6126;top:1799;width:202;height:793" coordorigin="6127,1799" coordsize="202,793" path="m6328,2535r-3,-15l6319,2507r-8,-13l6303,2481r-36,-53l6235,2372r-29,-57l6181,2256r-11,-48l6175,2205r14,-10l6224,2137r27,-61l6274,2014r18,-64l6301,1885r,-22l6297,1841r-8,-19l6274,1806r-19,-7l6234,1801r-41,52l6193,1884r-1,64l6186,2012r-9,63l6164,2138r-37,65l6127,2212r5,1l6129,2223r-2,17l6146,2356r16,65l6183,2483r30,59l6259,2587r20,4l6299,2586r16,-12l6326,2556r2,-21xe" fillcolor="#e76580" stroked="f">
              <v:path arrowok="t"/>
            </v:shape>
            <v:shape id="docshape11" o:spid="_x0000_s1027" style="position:absolute;left:6108;top:2221;width:82;height:82" coordorigin="6108,2221" coordsize="82,82" path="m6149,2302r-16,-3l6120,2291r-8,-13l6108,2262r4,-16l6120,2233r13,-9l6149,2221r16,3l6178,2233r8,13l6189,2262r-3,16l6178,2291r-13,8l6149,2302xe" fillcolor="#ffde58" stroked="f">
              <v:path arrowok="t"/>
            </v:shape>
            <w10:wrap anchorx="page"/>
          </v:group>
        </w:pict>
      </w:r>
      <w:r>
        <w:rPr>
          <w:color w:val="00667D"/>
        </w:rPr>
        <w:t xml:space="preserve">March Prayer Calendar </w:t>
      </w:r>
      <w:r>
        <w:rPr>
          <w:color w:val="00667D"/>
          <w:spacing w:val="-4"/>
          <w:w w:val="105"/>
        </w:rPr>
        <w:t>2023</w:t>
      </w:r>
    </w:p>
    <w:p w14:paraId="18366A9F" w14:textId="77777777" w:rsidR="00FE2E08" w:rsidRDefault="00FE2E08">
      <w:pPr>
        <w:pStyle w:val="BodyText"/>
        <w:spacing w:before="7"/>
        <w:rPr>
          <w:sz w:val="6"/>
        </w:rPr>
      </w:pPr>
    </w:p>
    <w:tbl>
      <w:tblPr>
        <w:tblW w:w="0" w:type="auto"/>
        <w:tblInd w:w="191" w:type="dxa"/>
        <w:tblBorders>
          <w:top w:val="single" w:sz="36" w:space="0" w:color="ABA7A7"/>
          <w:left w:val="single" w:sz="36" w:space="0" w:color="ABA7A7"/>
          <w:bottom w:val="single" w:sz="36" w:space="0" w:color="ABA7A7"/>
          <w:right w:val="single" w:sz="36" w:space="0" w:color="ABA7A7"/>
          <w:insideH w:val="single" w:sz="36" w:space="0" w:color="ABA7A7"/>
          <w:insideV w:val="single" w:sz="36" w:space="0" w:color="ABA7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5117"/>
        <w:gridCol w:w="5117"/>
        <w:gridCol w:w="5117"/>
        <w:gridCol w:w="5117"/>
      </w:tblGrid>
      <w:tr w:rsidR="00FE2E08" w14:paraId="158A5075" w14:textId="77777777">
        <w:trPr>
          <w:trHeight w:val="652"/>
        </w:trPr>
        <w:tc>
          <w:tcPr>
            <w:tcW w:w="5117" w:type="dxa"/>
          </w:tcPr>
          <w:p w14:paraId="7AA50244" w14:textId="77777777" w:rsidR="00FE2E08" w:rsidRDefault="00000000">
            <w:pPr>
              <w:pStyle w:val="TableParagraph"/>
              <w:spacing w:before="97" w:line="535" w:lineRule="exact"/>
              <w:ind w:left="1475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2"/>
                <w:sz w:val="41"/>
              </w:rPr>
              <w:t>MONDAY</w:t>
            </w:r>
          </w:p>
        </w:tc>
        <w:tc>
          <w:tcPr>
            <w:tcW w:w="5117" w:type="dxa"/>
          </w:tcPr>
          <w:p w14:paraId="2754E6DC" w14:textId="77777777" w:rsidR="00FE2E08" w:rsidRDefault="00000000">
            <w:pPr>
              <w:pStyle w:val="TableParagraph"/>
              <w:spacing w:before="97" w:line="535" w:lineRule="exact"/>
              <w:ind w:left="1436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3"/>
                <w:sz w:val="41"/>
              </w:rPr>
              <w:t>TUESDAY</w:t>
            </w:r>
          </w:p>
        </w:tc>
        <w:tc>
          <w:tcPr>
            <w:tcW w:w="5117" w:type="dxa"/>
          </w:tcPr>
          <w:p w14:paraId="7F295F02" w14:textId="77777777" w:rsidR="00FE2E08" w:rsidRDefault="00000000">
            <w:pPr>
              <w:pStyle w:val="TableParagraph"/>
              <w:spacing w:before="97" w:line="535" w:lineRule="exact"/>
              <w:ind w:left="1003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4"/>
                <w:sz w:val="41"/>
              </w:rPr>
              <w:t>WEDNESDAY</w:t>
            </w:r>
          </w:p>
        </w:tc>
        <w:tc>
          <w:tcPr>
            <w:tcW w:w="5117" w:type="dxa"/>
          </w:tcPr>
          <w:p w14:paraId="712ECECD" w14:textId="77777777" w:rsidR="00FE2E08" w:rsidRDefault="00000000">
            <w:pPr>
              <w:pStyle w:val="TableParagraph"/>
              <w:spacing w:before="97" w:line="535" w:lineRule="exact"/>
              <w:ind w:left="1312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3"/>
                <w:sz w:val="41"/>
              </w:rPr>
              <w:t>THURSDAY</w:t>
            </w:r>
          </w:p>
        </w:tc>
        <w:tc>
          <w:tcPr>
            <w:tcW w:w="5117" w:type="dxa"/>
          </w:tcPr>
          <w:p w14:paraId="2BC09113" w14:textId="77777777" w:rsidR="00FE2E08" w:rsidRDefault="00000000">
            <w:pPr>
              <w:pStyle w:val="TableParagraph"/>
              <w:spacing w:before="97" w:line="535" w:lineRule="exact"/>
              <w:ind w:left="1720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2"/>
                <w:sz w:val="41"/>
              </w:rPr>
              <w:t>FRIDAY</w:t>
            </w:r>
          </w:p>
        </w:tc>
      </w:tr>
      <w:tr w:rsidR="00FE2E08" w14:paraId="00DC634D" w14:textId="77777777">
        <w:trPr>
          <w:trHeight w:val="2300"/>
        </w:trPr>
        <w:tc>
          <w:tcPr>
            <w:tcW w:w="5117" w:type="dxa"/>
          </w:tcPr>
          <w:p w14:paraId="763D6813" w14:textId="77777777" w:rsidR="00FE2E08" w:rsidRDefault="00FE2E08">
            <w:pPr>
              <w:pStyle w:val="TableParagraph"/>
              <w:rPr>
                <w:rFonts w:ascii="Josefin Slab"/>
                <w:sz w:val="3"/>
              </w:rPr>
            </w:pPr>
          </w:p>
          <w:p w14:paraId="2CCE9D5C" w14:textId="77777777" w:rsidR="00FE2E08" w:rsidRDefault="00000000">
            <w:pPr>
              <w:pStyle w:val="TableParagraph"/>
              <w:ind w:left="4546"/>
              <w:rPr>
                <w:rFonts w:ascii="Josefin Slab"/>
                <w:sz w:val="20"/>
              </w:rPr>
            </w:pPr>
            <w:r>
              <w:rPr>
                <w:rFonts w:ascii="Josefin Slab"/>
                <w:noProof/>
                <w:sz w:val="20"/>
              </w:rPr>
              <w:drawing>
                <wp:inline distT="0" distB="0" distL="0" distR="0" wp14:anchorId="05566075" wp14:editId="5DBF1AB4">
                  <wp:extent cx="221886" cy="195262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8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7A106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41692B69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7AB338E0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4899F27E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54F8B532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644C2ECE" w14:textId="77777777" w:rsidR="00FE2E08" w:rsidRDefault="00FE2E08">
            <w:pPr>
              <w:pStyle w:val="TableParagraph"/>
              <w:rPr>
                <w:rFonts w:ascii="Josefin Slab"/>
                <w:sz w:val="20"/>
              </w:rPr>
            </w:pPr>
          </w:p>
          <w:p w14:paraId="59AC8766" w14:textId="77777777" w:rsidR="00FE2E08" w:rsidRDefault="00FE2E08">
            <w:pPr>
              <w:pStyle w:val="TableParagraph"/>
              <w:rPr>
                <w:rFonts w:ascii="Josefin Slab"/>
                <w:sz w:val="14"/>
              </w:rPr>
            </w:pPr>
          </w:p>
          <w:p w14:paraId="4AD349D7" w14:textId="77777777" w:rsidR="00FE2E08" w:rsidRDefault="00000000">
            <w:pPr>
              <w:pStyle w:val="TableParagraph"/>
              <w:ind w:left="3181"/>
              <w:rPr>
                <w:rFonts w:ascii="Josefin Slab"/>
                <w:sz w:val="20"/>
              </w:rPr>
            </w:pPr>
            <w:r>
              <w:rPr>
                <w:rFonts w:ascii="Josefin Slab"/>
                <w:noProof/>
                <w:sz w:val="20"/>
              </w:rPr>
              <w:drawing>
                <wp:inline distT="0" distB="0" distL="0" distR="0" wp14:anchorId="0770600F" wp14:editId="7D21CBCE">
                  <wp:extent cx="385457" cy="342900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5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26C4ABA0" w14:textId="77777777" w:rsidR="00FE2E08" w:rsidRDefault="00FE2E08">
            <w:pPr>
              <w:pStyle w:val="TableParagraph"/>
              <w:spacing w:before="8"/>
              <w:rPr>
                <w:rFonts w:ascii="Josefin Slab"/>
                <w:sz w:val="18"/>
              </w:rPr>
            </w:pPr>
          </w:p>
          <w:p w14:paraId="61F8EFE4" w14:textId="77777777" w:rsidR="00FE2E08" w:rsidRDefault="00000000">
            <w:pPr>
              <w:pStyle w:val="TableParagraph"/>
              <w:ind w:left="660"/>
              <w:rPr>
                <w:rFonts w:ascii="Josefin Slab"/>
                <w:sz w:val="20"/>
              </w:rPr>
            </w:pPr>
            <w:r>
              <w:rPr>
                <w:rFonts w:ascii="Josefin Slab"/>
                <w:noProof/>
                <w:sz w:val="20"/>
              </w:rPr>
              <w:drawing>
                <wp:inline distT="0" distB="0" distL="0" distR="0" wp14:anchorId="14948C0F" wp14:editId="21CDD66C">
                  <wp:extent cx="167846" cy="168021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6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2617E4B5" w14:textId="77777777" w:rsidR="00FE2E08" w:rsidRDefault="00000000">
            <w:pPr>
              <w:pStyle w:val="TableParagraph"/>
              <w:spacing w:before="30" w:line="247" w:lineRule="auto"/>
              <w:ind w:left="517" w:right="532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Don’t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bogged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down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about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last month’s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challenges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obstacles. </w:t>
            </w:r>
            <w:r>
              <w:rPr>
                <w:spacing w:val="-2"/>
                <w:sz w:val="24"/>
              </w:rPr>
              <w:t>Trust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Lord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something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</w:p>
          <w:p w14:paraId="7DADB64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C371A1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8F18D4C" w14:textId="77777777" w:rsidR="00FE2E08" w:rsidRDefault="00000000">
            <w:pPr>
              <w:pStyle w:val="TableParagraph"/>
              <w:spacing w:before="185" w:line="263" w:lineRule="exact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38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Isaiah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43:18-19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sz w:val="20"/>
              </w:rPr>
              <w:t>(NKJV)</w:t>
            </w:r>
          </w:p>
        </w:tc>
        <w:tc>
          <w:tcPr>
            <w:tcW w:w="5117" w:type="dxa"/>
          </w:tcPr>
          <w:p w14:paraId="25C67062" w14:textId="77777777" w:rsidR="00FE2E08" w:rsidRDefault="00000000">
            <w:pPr>
              <w:pStyle w:val="TableParagraph"/>
              <w:spacing w:before="30" w:line="247" w:lineRule="auto"/>
              <w:ind w:left="538" w:right="521" w:firstLine="7"/>
              <w:rPr>
                <w:sz w:val="24"/>
              </w:rPr>
            </w:pPr>
            <w:r>
              <w:rPr>
                <w:spacing w:val="-6"/>
                <w:sz w:val="24"/>
              </w:rPr>
              <w:t>Sometimes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need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take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risk, even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seems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crazy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so</w:t>
            </w:r>
            <w:proofErr w:type="gramEnd"/>
          </w:p>
          <w:p w14:paraId="48D215E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E9FF30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93B036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7FF22B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1E2E60C" w14:textId="77777777" w:rsidR="00FE2E08" w:rsidRDefault="00000000">
            <w:pPr>
              <w:pStyle w:val="TableParagraph"/>
              <w:spacing w:before="186" w:line="263" w:lineRule="exact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-9"/>
                <w:w w:val="105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19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Ruth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3:5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  <w:tc>
          <w:tcPr>
            <w:tcW w:w="5117" w:type="dxa"/>
          </w:tcPr>
          <w:p w14:paraId="58A03CF7" w14:textId="77777777" w:rsidR="00FE2E08" w:rsidRDefault="00000000">
            <w:pPr>
              <w:pStyle w:val="TableParagraph"/>
              <w:spacing w:before="30" w:line="247" w:lineRule="auto"/>
              <w:ind w:left="140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Are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fearful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way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things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are </w:t>
            </w:r>
            <w:r>
              <w:rPr>
                <w:sz w:val="24"/>
              </w:rPr>
              <w:t>going,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unknown?</w:t>
            </w:r>
          </w:p>
          <w:p w14:paraId="164FAB12" w14:textId="77777777" w:rsidR="00FE2E08" w:rsidRDefault="00000000">
            <w:pPr>
              <w:pStyle w:val="TableParagraph"/>
              <w:spacing w:line="291" w:lineRule="exact"/>
              <w:ind w:left="74" w:right="9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Don’t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fearful,</w:t>
            </w:r>
          </w:p>
          <w:p w14:paraId="09629521" w14:textId="77777777" w:rsidR="00FE2E08" w:rsidRDefault="00000000">
            <w:pPr>
              <w:pStyle w:val="TableParagraph"/>
              <w:spacing w:before="8"/>
              <w:ind w:left="74" w:right="9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God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what’s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coming.</w:t>
            </w:r>
          </w:p>
          <w:p w14:paraId="25FFC052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F81DF81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4685047" w14:textId="77777777" w:rsidR="00FE2E08" w:rsidRDefault="00000000">
            <w:pPr>
              <w:pStyle w:val="TableParagraph"/>
              <w:spacing w:before="196" w:line="263" w:lineRule="exact"/>
              <w:ind w:left="76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-9"/>
                <w:w w:val="105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5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1</w:t>
            </w:r>
            <w:r>
              <w:rPr>
                <w:rFonts w:ascii="Open Sans"/>
                <w:b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John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4:18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</w:tr>
      <w:tr w:rsidR="00FE2E08" w14:paraId="3473CD46" w14:textId="77777777">
        <w:trPr>
          <w:trHeight w:val="2599"/>
        </w:trPr>
        <w:tc>
          <w:tcPr>
            <w:tcW w:w="5117" w:type="dxa"/>
          </w:tcPr>
          <w:p w14:paraId="21DA3A98" w14:textId="77777777" w:rsidR="00FE2E08" w:rsidRDefault="00000000">
            <w:pPr>
              <w:pStyle w:val="TableParagraph"/>
              <w:spacing w:line="271" w:lineRule="exact"/>
              <w:ind w:left="32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strength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week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ahead?</w:t>
            </w:r>
          </w:p>
          <w:p w14:paraId="4C06A6D8" w14:textId="77777777" w:rsidR="00FE2E08" w:rsidRDefault="00000000">
            <w:pPr>
              <w:pStyle w:val="TableParagraph"/>
              <w:spacing w:before="8"/>
              <w:ind w:left="32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God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you.</w:t>
            </w:r>
          </w:p>
          <w:p w14:paraId="363B98B4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75E06A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D324FF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E33B1D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03B6F62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32CE56F" w14:textId="77777777" w:rsidR="00FE2E08" w:rsidRDefault="00000000">
            <w:pPr>
              <w:pStyle w:val="TableParagraph"/>
              <w:spacing w:before="223"/>
              <w:ind w:left="74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7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Isaiah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40:31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3C6A9D34" w14:textId="77777777" w:rsidR="00FE2E08" w:rsidRDefault="00000000">
            <w:pPr>
              <w:pStyle w:val="TableParagraph"/>
              <w:spacing w:line="271" w:lineRule="exact"/>
              <w:ind w:left="151" w:right="7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words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feed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others</w:t>
            </w:r>
            <w:proofErr w:type="gramEnd"/>
          </w:p>
          <w:p w14:paraId="611DB179" w14:textId="77777777" w:rsidR="00FE2E08" w:rsidRDefault="00000000">
            <w:pPr>
              <w:pStyle w:val="TableParagraph"/>
              <w:spacing w:before="8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down.</w:t>
            </w:r>
          </w:p>
          <w:p w14:paraId="4B2E6A24" w14:textId="77777777" w:rsidR="00FE2E08" w:rsidRDefault="00000000">
            <w:pPr>
              <w:pStyle w:val="TableParagraph"/>
              <w:spacing w:before="8"/>
              <w:ind w:left="108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What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words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today?</w:t>
            </w:r>
          </w:p>
          <w:p w14:paraId="4EAAB23B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584626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42BF71D1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457E307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515773C" w14:textId="77777777" w:rsidR="00FE2E08" w:rsidRDefault="00000000">
            <w:pPr>
              <w:pStyle w:val="TableParagraph"/>
              <w:spacing w:before="223"/>
              <w:ind w:left="90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9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Proverbs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10: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21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(MSG)</w:t>
            </w:r>
          </w:p>
        </w:tc>
        <w:tc>
          <w:tcPr>
            <w:tcW w:w="5117" w:type="dxa"/>
          </w:tcPr>
          <w:p w14:paraId="738BE8E6" w14:textId="77777777" w:rsidR="00FE2E08" w:rsidRDefault="00000000">
            <w:pPr>
              <w:pStyle w:val="TableParagraph"/>
              <w:spacing w:line="274" w:lineRule="exact"/>
              <w:ind w:left="953"/>
              <w:rPr>
                <w:sz w:val="24"/>
              </w:rPr>
            </w:pPr>
            <w:r>
              <w:rPr>
                <w:spacing w:val="-8"/>
                <w:sz w:val="24"/>
              </w:rPr>
              <w:t>Lead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values.</w:t>
            </w:r>
          </w:p>
          <w:p w14:paraId="5972B0E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FFA20D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9CA4FB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4160EC22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E4FA73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0CF0B81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1F90683" w14:textId="77777777" w:rsidR="00FE2E08" w:rsidRDefault="00000000">
            <w:pPr>
              <w:pStyle w:val="TableParagraph"/>
              <w:spacing w:before="219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9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Matthew</w:t>
            </w:r>
            <w:r>
              <w:rPr>
                <w:rFonts w:ascii="Open Sans"/>
                <w:b/>
                <w:i/>
                <w:spacing w:val="1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6:21</w:t>
            </w:r>
          </w:p>
        </w:tc>
        <w:tc>
          <w:tcPr>
            <w:tcW w:w="5117" w:type="dxa"/>
          </w:tcPr>
          <w:p w14:paraId="797BC7B2" w14:textId="77777777" w:rsidR="00FE2E08" w:rsidRDefault="00000000">
            <w:pPr>
              <w:pStyle w:val="TableParagraph"/>
              <w:spacing w:line="271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What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motives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leading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with?</w:t>
            </w:r>
          </w:p>
          <w:p w14:paraId="1CA8FE76" w14:textId="77777777" w:rsidR="00FE2E08" w:rsidRDefault="00000000">
            <w:pPr>
              <w:pStyle w:val="TableParagraph"/>
              <w:spacing w:before="8" w:line="247" w:lineRule="auto"/>
              <w:ind w:left="733" w:right="7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 xml:space="preserve">Our motives are more important </w:t>
            </w:r>
            <w:r>
              <w:rPr>
                <w:sz w:val="24"/>
              </w:rPr>
              <w:t>than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accomplishments.</w:t>
            </w:r>
          </w:p>
          <w:p w14:paraId="1A36C604" w14:textId="77777777" w:rsidR="00FE2E08" w:rsidRDefault="00000000">
            <w:pPr>
              <w:pStyle w:val="TableParagraph"/>
              <w:spacing w:line="291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Ask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purify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them.</w:t>
            </w:r>
          </w:p>
          <w:p w14:paraId="4257566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B9B7EA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757559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C7C4CAA" w14:textId="77777777" w:rsidR="00FE2E08" w:rsidRDefault="00000000">
            <w:pPr>
              <w:pStyle w:val="TableParagraph"/>
              <w:spacing w:before="223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9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129: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23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0795ED6D" w14:textId="77777777" w:rsidR="00FE2E08" w:rsidRDefault="00000000">
            <w:pPr>
              <w:pStyle w:val="TableParagraph"/>
              <w:spacing w:line="271" w:lineRule="exact"/>
              <w:ind w:left="268"/>
              <w:rPr>
                <w:sz w:val="24"/>
              </w:rPr>
            </w:pPr>
            <w:r>
              <w:rPr>
                <w:w w:val="90"/>
                <w:sz w:val="24"/>
              </w:rPr>
              <w:t>Sometimes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small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things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grow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4"/>
              </w:rPr>
              <w:t>really</w:t>
            </w:r>
            <w:proofErr w:type="gramEnd"/>
          </w:p>
          <w:p w14:paraId="1DC23602" w14:textId="77777777" w:rsidR="00FE2E08" w:rsidRDefault="00000000">
            <w:pPr>
              <w:pStyle w:val="TableParagraph"/>
              <w:spacing w:before="8"/>
              <w:ind w:left="411"/>
              <w:rPr>
                <w:sz w:val="24"/>
              </w:rPr>
            </w:pPr>
            <w:r>
              <w:rPr>
                <w:w w:val="90"/>
                <w:sz w:val="24"/>
              </w:rPr>
              <w:t>big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things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through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power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God.</w:t>
            </w:r>
          </w:p>
          <w:p w14:paraId="3E9EA22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6C05BB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C8B13E7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E878D5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146F9C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AE95523" w14:textId="77777777" w:rsidR="00FE2E08" w:rsidRDefault="00000000">
            <w:pPr>
              <w:pStyle w:val="TableParagraph"/>
              <w:spacing w:before="223"/>
              <w:ind w:left="76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-7"/>
                <w:w w:val="105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8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Job</w:t>
            </w:r>
            <w:r>
              <w:rPr>
                <w:rFonts w:ascii="Open Sans"/>
                <w:b/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8:7</w:t>
            </w:r>
            <w:r>
              <w:rPr>
                <w:rFonts w:ascii="Open Sans"/>
                <w:b/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</w:tr>
      <w:tr w:rsidR="00FE2E08" w14:paraId="2BF76E16" w14:textId="77777777">
        <w:trPr>
          <w:trHeight w:val="2599"/>
        </w:trPr>
        <w:tc>
          <w:tcPr>
            <w:tcW w:w="5117" w:type="dxa"/>
          </w:tcPr>
          <w:p w14:paraId="5996BAB0" w14:textId="77777777" w:rsidR="00FE2E08" w:rsidRDefault="00000000">
            <w:pPr>
              <w:pStyle w:val="TableParagraph"/>
              <w:spacing w:before="72" w:line="271" w:lineRule="auto"/>
              <w:ind w:left="636" w:right="276" w:hanging="360"/>
              <w:rPr>
                <w:sz w:val="24"/>
              </w:rPr>
            </w:pPr>
            <w:r>
              <w:rPr>
                <w:spacing w:val="-4"/>
                <w:sz w:val="24"/>
              </w:rPr>
              <w:t>When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God,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difficult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tells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</w:p>
          <w:p w14:paraId="0684DDF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244E38A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7D9FA8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06DCFC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FC82BD4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5"/>
              </w:rPr>
            </w:pPr>
          </w:p>
          <w:p w14:paraId="2D464280" w14:textId="77777777" w:rsidR="00FE2E08" w:rsidRDefault="00000000">
            <w:pPr>
              <w:pStyle w:val="TableParagraph"/>
              <w:ind w:left="74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3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</w:t>
            </w:r>
            <w:r>
              <w:rPr>
                <w:rFonts w:ascii="Open Sans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Samuel</w:t>
            </w:r>
            <w:r>
              <w:rPr>
                <w:rFonts w:ascii="Open Sans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12:1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7B720435" w14:textId="77777777" w:rsidR="00FE2E08" w:rsidRDefault="00000000">
            <w:pPr>
              <w:pStyle w:val="TableParagraph"/>
              <w:spacing w:before="72" w:line="271" w:lineRule="auto"/>
              <w:ind w:left="151" w:right="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 xml:space="preserve">Strengthen your organization by creating a </w:t>
            </w:r>
            <w:r>
              <w:rPr>
                <w:spacing w:val="-4"/>
                <w:sz w:val="24"/>
              </w:rPr>
              <w:t>culture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unity.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everyone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works </w:t>
            </w:r>
            <w:r>
              <w:rPr>
                <w:spacing w:val="-2"/>
                <w:sz w:val="24"/>
              </w:rPr>
              <w:t>together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focuses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goals.</w:t>
            </w:r>
          </w:p>
          <w:p w14:paraId="6018720B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4DBF587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566F43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9B4AAD6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2"/>
              </w:rPr>
            </w:pPr>
          </w:p>
          <w:p w14:paraId="230ADC6A" w14:textId="77777777" w:rsidR="00FE2E08" w:rsidRDefault="00000000">
            <w:pPr>
              <w:pStyle w:val="TableParagraph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8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43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Corinthians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1:10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sz w:val="20"/>
              </w:rPr>
              <w:t>(MSG)</w:t>
            </w:r>
          </w:p>
        </w:tc>
        <w:tc>
          <w:tcPr>
            <w:tcW w:w="5117" w:type="dxa"/>
          </w:tcPr>
          <w:p w14:paraId="72B68DF8" w14:textId="77777777" w:rsidR="00FE2E08" w:rsidRDefault="00000000">
            <w:pPr>
              <w:pStyle w:val="TableParagraph"/>
              <w:spacing w:before="72" w:line="271" w:lineRule="auto"/>
              <w:ind w:left="1298" w:right="963" w:hanging="2"/>
              <w:rPr>
                <w:sz w:val="24"/>
              </w:rPr>
            </w:pPr>
            <w:r>
              <w:rPr>
                <w:spacing w:val="-4"/>
                <w:sz w:val="24"/>
              </w:rPr>
              <w:t>Lead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excellence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integrity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heart.</w:t>
            </w:r>
          </w:p>
          <w:p w14:paraId="60715D8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81DD66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BB685B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4344068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3978C7B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5"/>
              </w:rPr>
            </w:pPr>
          </w:p>
          <w:p w14:paraId="57F51516" w14:textId="77777777" w:rsidR="00FE2E08" w:rsidRDefault="00000000">
            <w:pPr>
              <w:pStyle w:val="TableParagraph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78:72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7036D4FD" w14:textId="77777777" w:rsidR="00FE2E08" w:rsidRDefault="00000000">
            <w:pPr>
              <w:pStyle w:val="TableParagraph"/>
              <w:spacing w:before="72"/>
              <w:ind w:left="224" w:right="7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Develop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people.</w:t>
            </w:r>
          </w:p>
          <w:p w14:paraId="0295F29D" w14:textId="77777777" w:rsidR="00FE2E08" w:rsidRDefault="00000000">
            <w:pPr>
              <w:pStyle w:val="TableParagraph"/>
              <w:spacing w:before="38"/>
              <w:ind w:left="151" w:right="6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Equip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hand.</w:t>
            </w:r>
          </w:p>
          <w:p w14:paraId="4D89188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F7E9BF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731D73A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E1AA204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4EC6340A" w14:textId="77777777" w:rsidR="00FE2E08" w:rsidRDefault="00FE2E08">
            <w:pPr>
              <w:pStyle w:val="TableParagraph"/>
              <w:rPr>
                <w:rFonts w:ascii="Josefin Slab"/>
                <w:sz w:val="39"/>
              </w:rPr>
            </w:pPr>
          </w:p>
          <w:p w14:paraId="24C75381" w14:textId="77777777" w:rsidR="00FE2E08" w:rsidRDefault="00000000">
            <w:pPr>
              <w:pStyle w:val="TableParagraph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-10"/>
                <w:w w:val="105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16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Mark</w:t>
            </w:r>
            <w:r>
              <w:rPr>
                <w:rFonts w:ascii="Open Sans"/>
                <w:b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1:17</w:t>
            </w:r>
            <w:r>
              <w:rPr>
                <w:rFonts w:ascii="Open Sans"/>
                <w:b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  <w:tc>
          <w:tcPr>
            <w:tcW w:w="5117" w:type="dxa"/>
          </w:tcPr>
          <w:p w14:paraId="0DDB369C" w14:textId="77777777" w:rsidR="00FE2E08" w:rsidRDefault="00000000">
            <w:pPr>
              <w:pStyle w:val="TableParagraph"/>
              <w:spacing w:before="72" w:line="271" w:lineRule="auto"/>
              <w:ind w:left="1562" w:right="812" w:hanging="491"/>
              <w:rPr>
                <w:sz w:val="24"/>
              </w:rPr>
            </w:pPr>
            <w:r>
              <w:rPr>
                <w:spacing w:val="-8"/>
                <w:sz w:val="24"/>
              </w:rPr>
              <w:t>Bear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burden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others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humble.</w:t>
            </w:r>
          </w:p>
          <w:p w14:paraId="2DCAC1B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677129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11083F8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1A39084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AEC0679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5"/>
              </w:rPr>
            </w:pPr>
          </w:p>
          <w:p w14:paraId="2BC126BA" w14:textId="77777777" w:rsidR="00FE2E08" w:rsidRDefault="00000000">
            <w:pPr>
              <w:pStyle w:val="TableParagraph"/>
              <w:ind w:left="76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6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-24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Galatians</w:t>
            </w:r>
            <w:r>
              <w:rPr>
                <w:rFonts w:ascii="Open Sans"/>
                <w:b/>
                <w:i/>
                <w:spacing w:val="17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6:2</w:t>
            </w:r>
            <w:r>
              <w:rPr>
                <w:rFonts w:ascii="Open Sans"/>
                <w:b/>
                <w:i/>
                <w:spacing w:val="16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FE2E08" w14:paraId="3CC3E603" w14:textId="77777777">
        <w:trPr>
          <w:trHeight w:val="2599"/>
        </w:trPr>
        <w:tc>
          <w:tcPr>
            <w:tcW w:w="5117" w:type="dxa"/>
          </w:tcPr>
          <w:p w14:paraId="4E470487" w14:textId="77777777" w:rsidR="00FE2E08" w:rsidRDefault="00000000">
            <w:pPr>
              <w:pStyle w:val="TableParagraph"/>
              <w:spacing w:before="42"/>
              <w:ind w:left="3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Through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power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authority,</w:t>
            </w:r>
          </w:p>
          <w:p w14:paraId="15859446" w14:textId="5741DD2B" w:rsidR="00FE2E08" w:rsidRDefault="00000000">
            <w:pPr>
              <w:pStyle w:val="TableParagraph"/>
              <w:spacing w:before="38"/>
              <w:ind w:left="30" w:righ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we</w:t>
            </w:r>
            <w:r>
              <w:rPr>
                <w:spacing w:val="-13"/>
                <w:sz w:val="24"/>
              </w:rPr>
              <w:t xml:space="preserve"> </w:t>
            </w:r>
            <w:r w:rsidR="00652F94">
              <w:rPr>
                <w:spacing w:val="-8"/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motivate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others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serve.</w:t>
            </w:r>
          </w:p>
          <w:p w14:paraId="4096041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628BFB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44F16D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92BDD4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42D56016" w14:textId="77777777" w:rsidR="00FE2E08" w:rsidRDefault="00FE2E08">
            <w:pPr>
              <w:pStyle w:val="TableParagraph"/>
              <w:spacing w:before="4"/>
              <w:rPr>
                <w:rFonts w:ascii="Josefin Slab"/>
                <w:sz w:val="43"/>
              </w:rPr>
            </w:pPr>
          </w:p>
          <w:p w14:paraId="0ED3FDAB" w14:textId="77777777" w:rsidR="00FE2E08" w:rsidRDefault="00000000">
            <w:pPr>
              <w:pStyle w:val="TableParagraph"/>
              <w:ind w:left="74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-9"/>
                <w:w w:val="105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Luke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9:1</w:t>
            </w:r>
            <w:r>
              <w:rPr>
                <w:rFonts w:ascii="Open Sans"/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  <w:tc>
          <w:tcPr>
            <w:tcW w:w="5117" w:type="dxa"/>
          </w:tcPr>
          <w:p w14:paraId="75B73C25" w14:textId="77777777" w:rsidR="00FE2E08" w:rsidRDefault="00000000">
            <w:pPr>
              <w:pStyle w:val="TableParagraph"/>
              <w:spacing w:before="42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servants.</w:t>
            </w:r>
          </w:p>
          <w:p w14:paraId="118B4C08" w14:textId="77777777" w:rsidR="00FE2E08" w:rsidRDefault="00000000">
            <w:pPr>
              <w:pStyle w:val="TableParagraph"/>
              <w:spacing w:before="38" w:line="271" w:lineRule="auto"/>
              <w:ind w:left="975" w:right="896" w:hanging="68"/>
              <w:jc w:val="center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servanthood. </w:t>
            </w:r>
            <w:r>
              <w:rPr>
                <w:spacing w:val="-8"/>
                <w:sz w:val="24"/>
              </w:rPr>
              <w:t>How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serving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today?</w:t>
            </w:r>
          </w:p>
          <w:p w14:paraId="27F09AA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46A115F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4294A6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F17D936" w14:textId="77777777" w:rsidR="00FE2E08" w:rsidRDefault="00FE2E08">
            <w:pPr>
              <w:pStyle w:val="TableParagraph"/>
              <w:spacing w:before="7"/>
              <w:rPr>
                <w:rFonts w:ascii="Josefin Slab"/>
                <w:sz w:val="36"/>
              </w:rPr>
            </w:pPr>
          </w:p>
          <w:p w14:paraId="10F4C243" w14:textId="77777777" w:rsidR="00FE2E08" w:rsidRDefault="00000000">
            <w:pPr>
              <w:pStyle w:val="TableParagraph"/>
              <w:ind w:left="90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9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Matthew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20:26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(MSG)</w:t>
            </w:r>
          </w:p>
        </w:tc>
        <w:tc>
          <w:tcPr>
            <w:tcW w:w="5117" w:type="dxa"/>
          </w:tcPr>
          <w:p w14:paraId="18CD4F6C" w14:textId="77777777" w:rsidR="00FE2E08" w:rsidRDefault="00000000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Remain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leadership.</w:t>
            </w:r>
          </w:p>
          <w:p w14:paraId="176C95D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BBDF888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1F44A8F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3DCF890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F387107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354D350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83B7F9F" w14:textId="77777777" w:rsidR="00FE2E08" w:rsidRDefault="00000000">
            <w:pPr>
              <w:pStyle w:val="TableParagraph"/>
              <w:spacing w:before="164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119:11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1D9BF59E" w14:textId="135BCB47" w:rsidR="00FE2E08" w:rsidRDefault="00000000">
            <w:pPr>
              <w:pStyle w:val="TableParagraph"/>
              <w:spacing w:before="42" w:line="271" w:lineRule="auto"/>
              <w:ind w:left="751" w:hanging="401"/>
              <w:rPr>
                <w:sz w:val="24"/>
              </w:rPr>
            </w:pPr>
            <w:r>
              <w:rPr>
                <w:spacing w:val="-8"/>
                <w:sz w:val="24"/>
              </w:rPr>
              <w:t>Remain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calm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confronting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conflict, </w:t>
            </w:r>
            <w:r>
              <w:rPr>
                <w:sz w:val="24"/>
              </w:rPr>
              <w:t>your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 w:rsidR="00652F94">
              <w:rPr>
                <w:sz w:val="24"/>
              </w:rPr>
              <w:t>contagious.</w:t>
            </w:r>
          </w:p>
          <w:p w14:paraId="032A75CF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EF63DA6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7A7CCA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B6391EB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5E19706" w14:textId="77777777" w:rsidR="00FE2E08" w:rsidRDefault="00FE2E08">
            <w:pPr>
              <w:pStyle w:val="TableParagraph"/>
              <w:spacing w:before="6"/>
              <w:rPr>
                <w:rFonts w:ascii="Josefin Slab"/>
                <w:sz w:val="39"/>
              </w:rPr>
            </w:pPr>
          </w:p>
          <w:p w14:paraId="4A6B92ED" w14:textId="77777777" w:rsidR="00FE2E08" w:rsidRDefault="00000000">
            <w:pPr>
              <w:pStyle w:val="TableParagraph"/>
              <w:spacing w:before="1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47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Proverbs</w:t>
            </w:r>
            <w:r>
              <w:rPr>
                <w:rFonts w:ascii="Open Sans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15:1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sz w:val="20"/>
              </w:rPr>
              <w:t>(NJKV)</w:t>
            </w:r>
          </w:p>
        </w:tc>
        <w:tc>
          <w:tcPr>
            <w:tcW w:w="5117" w:type="dxa"/>
          </w:tcPr>
          <w:p w14:paraId="1BF06E75" w14:textId="77777777" w:rsidR="00FE2E08" w:rsidRDefault="00000000">
            <w:pPr>
              <w:pStyle w:val="TableParagraph"/>
              <w:spacing w:before="42"/>
              <w:ind w:left="73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frustrated?</w:t>
            </w:r>
          </w:p>
          <w:p w14:paraId="71CA489B" w14:textId="77777777" w:rsidR="00FE2E08" w:rsidRDefault="00000000">
            <w:pPr>
              <w:pStyle w:val="TableParagraph"/>
              <w:spacing w:before="38" w:line="271" w:lineRule="auto"/>
              <w:ind w:left="241" w:right="26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called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name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Jesus? </w:t>
            </w:r>
            <w:r>
              <w:rPr>
                <w:sz w:val="24"/>
              </w:rPr>
              <w:t>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promises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 when you ask.</w:t>
            </w:r>
          </w:p>
          <w:p w14:paraId="785054C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CD204E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013EAD0" w14:textId="77777777" w:rsidR="00FE2E08" w:rsidRDefault="00FE2E08">
            <w:pPr>
              <w:pStyle w:val="TableParagraph"/>
              <w:spacing w:before="7"/>
              <w:rPr>
                <w:rFonts w:ascii="Josefin Slab"/>
                <w:sz w:val="33"/>
              </w:rPr>
            </w:pPr>
          </w:p>
          <w:p w14:paraId="77240AEC" w14:textId="77777777" w:rsidR="00FE2E08" w:rsidRDefault="00000000">
            <w:pPr>
              <w:pStyle w:val="TableParagraph"/>
              <w:ind w:left="76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32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Jeremiah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33:3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FE2E08" w14:paraId="4848B02D" w14:textId="77777777">
        <w:trPr>
          <w:trHeight w:val="2599"/>
        </w:trPr>
        <w:tc>
          <w:tcPr>
            <w:tcW w:w="5117" w:type="dxa"/>
          </w:tcPr>
          <w:p w14:paraId="425BD8AE" w14:textId="77777777" w:rsidR="00FE2E08" w:rsidRDefault="00000000">
            <w:pPr>
              <w:pStyle w:val="TableParagraph"/>
              <w:spacing w:before="42" w:line="271" w:lineRule="auto"/>
              <w:ind w:left="1046" w:right="637" w:hanging="470"/>
              <w:rPr>
                <w:sz w:val="24"/>
              </w:rPr>
            </w:pPr>
            <w:r>
              <w:rPr>
                <w:spacing w:val="-6"/>
                <w:sz w:val="24"/>
              </w:rPr>
              <w:t>Connect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hearts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others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ears.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Listen!</w:t>
            </w:r>
          </w:p>
          <w:p w14:paraId="5894720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51E6BF0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C3B0C2B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04E8FEF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0F49427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9"/>
              </w:rPr>
            </w:pPr>
          </w:p>
          <w:p w14:paraId="41E444DB" w14:textId="77777777" w:rsidR="00FE2E08" w:rsidRDefault="00000000">
            <w:pPr>
              <w:pStyle w:val="TableParagraph"/>
              <w:ind w:left="74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28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James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1:19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(NLT)</w:t>
            </w:r>
          </w:p>
        </w:tc>
        <w:tc>
          <w:tcPr>
            <w:tcW w:w="5117" w:type="dxa"/>
          </w:tcPr>
          <w:p w14:paraId="6D32513C" w14:textId="77777777" w:rsidR="00FE2E08" w:rsidRDefault="00000000">
            <w:pPr>
              <w:pStyle w:val="TableParagraph"/>
              <w:spacing w:before="42" w:line="271" w:lineRule="auto"/>
              <w:ind w:left="840" w:right="829" w:hanging="1"/>
              <w:jc w:val="center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6"/>
                <w:sz w:val="24"/>
              </w:rPr>
              <w:t>who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identify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ourselves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as.</w:t>
            </w:r>
          </w:p>
          <w:p w14:paraId="3E6361A2" w14:textId="77777777" w:rsidR="00FE2E08" w:rsidRDefault="00000000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are.</w:t>
            </w:r>
          </w:p>
          <w:p w14:paraId="05A560FE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4869B4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AFFFD0A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99B20FB" w14:textId="77777777" w:rsidR="00FE2E08" w:rsidRDefault="00FE2E08">
            <w:pPr>
              <w:pStyle w:val="TableParagraph"/>
              <w:spacing w:before="9"/>
              <w:rPr>
                <w:rFonts w:ascii="Josefin Slab"/>
                <w:sz w:val="39"/>
              </w:rPr>
            </w:pPr>
          </w:p>
          <w:p w14:paraId="0F4D0771" w14:textId="77777777" w:rsidR="00FE2E08" w:rsidRDefault="00000000">
            <w:pPr>
              <w:pStyle w:val="TableParagraph"/>
              <w:spacing w:before="1"/>
              <w:ind w:left="90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3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John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1:14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19232DC1" w14:textId="77777777" w:rsidR="00FE2E08" w:rsidRDefault="00000000">
            <w:pPr>
              <w:pStyle w:val="TableParagraph"/>
              <w:spacing w:before="42" w:line="271" w:lineRule="auto"/>
              <w:ind w:left="465" w:right="276" w:firstLine="162"/>
              <w:rPr>
                <w:sz w:val="24"/>
              </w:rPr>
            </w:pPr>
            <w:r>
              <w:rPr>
                <w:spacing w:val="-4"/>
                <w:sz w:val="24"/>
              </w:rPr>
              <w:t>Remember,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everything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do, </w:t>
            </w:r>
            <w:r>
              <w:rPr>
                <w:spacing w:val="-6"/>
                <w:sz w:val="24"/>
              </w:rPr>
              <w:t>our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goal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people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Christ.</w:t>
            </w:r>
          </w:p>
          <w:p w14:paraId="759F055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09C348A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39887D9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7DA05117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A53E794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9"/>
              </w:rPr>
            </w:pPr>
          </w:p>
          <w:p w14:paraId="4FE7D4EF" w14:textId="77777777" w:rsidR="00FE2E08" w:rsidRDefault="00000000">
            <w:pPr>
              <w:pStyle w:val="TableParagraph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38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Colossians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3:1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0BE0A932" w14:textId="77777777" w:rsidR="00FE2E08" w:rsidRDefault="00000000">
            <w:pPr>
              <w:pStyle w:val="TableParagraph"/>
              <w:spacing w:before="42"/>
              <w:ind w:left="393"/>
              <w:rPr>
                <w:sz w:val="24"/>
              </w:rPr>
            </w:pPr>
            <w:r>
              <w:rPr>
                <w:spacing w:val="-6"/>
                <w:sz w:val="24"/>
              </w:rPr>
              <w:t>Ask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needs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organization.</w:t>
            </w:r>
          </w:p>
          <w:p w14:paraId="44C7AADF" w14:textId="5F2C8155" w:rsidR="00FE2E08" w:rsidRDefault="00000000">
            <w:pPr>
              <w:pStyle w:val="TableParagraph"/>
              <w:spacing w:before="38" w:line="271" w:lineRule="auto"/>
              <w:ind w:left="1001" w:right="812" w:firstLine="436"/>
              <w:rPr>
                <w:sz w:val="24"/>
              </w:rPr>
            </w:pPr>
            <w:r>
              <w:rPr>
                <w:sz w:val="24"/>
              </w:rPr>
              <w:t xml:space="preserve">Jesus told us to </w:t>
            </w:r>
            <w:r w:rsidR="00652F94">
              <w:rPr>
                <w:sz w:val="24"/>
              </w:rPr>
              <w:t>ask,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would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given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us.</w:t>
            </w:r>
          </w:p>
          <w:p w14:paraId="3AF3005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760961F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6F6BE38C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9056C38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6"/>
              </w:rPr>
            </w:pPr>
          </w:p>
          <w:p w14:paraId="00156BA7" w14:textId="77777777" w:rsidR="00FE2E08" w:rsidRDefault="00000000">
            <w:pPr>
              <w:pStyle w:val="TableParagraph"/>
              <w:spacing w:before="1"/>
              <w:ind w:left="75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Matthew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7:7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7" w:type="dxa"/>
          </w:tcPr>
          <w:p w14:paraId="50CF87D6" w14:textId="77777777" w:rsidR="00FE2E08" w:rsidRDefault="00000000">
            <w:pPr>
              <w:pStyle w:val="TableParagraph"/>
              <w:spacing w:before="42" w:line="271" w:lineRule="auto"/>
              <w:ind w:left="921" w:right="521" w:hanging="372"/>
              <w:rPr>
                <w:sz w:val="24"/>
              </w:rPr>
            </w:pPr>
            <w:r>
              <w:rPr>
                <w:w w:val="90"/>
                <w:sz w:val="24"/>
              </w:rPr>
              <w:t xml:space="preserve">Give those under you the authority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449AEFFD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06F59CD2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178DEAF3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3A7B2AC5" w14:textId="77777777" w:rsidR="00FE2E08" w:rsidRDefault="00FE2E08">
            <w:pPr>
              <w:pStyle w:val="TableParagraph"/>
              <w:rPr>
                <w:rFonts w:ascii="Josefin Slab"/>
                <w:sz w:val="30"/>
              </w:rPr>
            </w:pPr>
          </w:p>
          <w:p w14:paraId="22248DC7" w14:textId="77777777" w:rsidR="00FE2E08" w:rsidRDefault="00FE2E08">
            <w:pPr>
              <w:pStyle w:val="TableParagraph"/>
              <w:spacing w:before="2"/>
              <w:rPr>
                <w:rFonts w:ascii="Josefin Slab"/>
                <w:sz w:val="39"/>
              </w:rPr>
            </w:pPr>
          </w:p>
          <w:p w14:paraId="6F5FC655" w14:textId="77777777" w:rsidR="00FE2E08" w:rsidRDefault="00000000">
            <w:pPr>
              <w:pStyle w:val="TableParagraph"/>
              <w:ind w:left="76"/>
              <w:rPr>
                <w:rFonts w:ascii="Open Sans"/>
                <w:b/>
                <w:i/>
                <w:sz w:val="20"/>
              </w:rPr>
            </w:pPr>
            <w:r>
              <w:rPr>
                <w:rFonts w:ascii="Century Gothic"/>
                <w:b/>
                <w:position w:val="1"/>
                <w:sz w:val="20"/>
              </w:rPr>
              <w:t>Scripture</w:t>
            </w:r>
            <w:r>
              <w:rPr>
                <w:rFonts w:ascii="Century Gothic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Century Gothic"/>
                <w:b/>
                <w:position w:val="1"/>
                <w:sz w:val="20"/>
              </w:rPr>
              <w:t>Reference:</w:t>
            </w:r>
            <w:r>
              <w:rPr>
                <w:rFonts w:ascii="Century Gothic"/>
                <w:b/>
                <w:spacing w:val="3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Numbers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27:20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</w:tbl>
    <w:p w14:paraId="279B8D95" w14:textId="77777777" w:rsidR="00D2538B" w:rsidRDefault="00D2538B"/>
    <w:sectPr w:rsidR="00D2538B">
      <w:type w:val="continuous"/>
      <w:pgSz w:w="28800" w:h="16200" w:orient="landscape"/>
      <w:pgMar w:top="280" w:right="146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osefin Slab">
    <w:panose1 w:val="02000000000000000000"/>
    <w:charset w:val="00"/>
    <w:family w:val="auto"/>
    <w:pitch w:val="variable"/>
    <w:sig w:usb0="A0000027" w:usb1="00000000" w:usb2="00000000" w:usb3="00000000" w:csb0="0000011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E08"/>
    <w:rsid w:val="00652F94"/>
    <w:rsid w:val="00D2538B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9855B05"/>
  <w15:docId w15:val="{89B0E3B1-517F-4492-A2DC-AA74BF7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Josefin Slab" w:eastAsia="Josefin Slab" w:hAnsi="Josefin Slab" w:cs="Josefin Slab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Prayer calendar template</dc:title>
  <dc:creator>Rachael Boyd</dc:creator>
  <cp:keywords>DAFQqtTKGeg,BAETE0XXaFI</cp:keywords>
  <cp:lastModifiedBy>Rachael Boyd</cp:lastModifiedBy>
  <cp:revision>2</cp:revision>
  <dcterms:created xsi:type="dcterms:W3CDTF">2023-03-01T02:59:00Z</dcterms:created>
  <dcterms:modified xsi:type="dcterms:W3CDTF">2023-03-01T03:00:00Z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2023-03-01T00:00:00Z</vt:filetime>
  </property>
</Properties>
</file>